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60EBF" w14:textId="37F41487" w:rsidR="003A1450" w:rsidRDefault="00F35C8B">
      <w:pPr>
        <w:jc w:val="center"/>
        <w:rPr>
          <w:b/>
        </w:rPr>
      </w:pPr>
      <w:r>
        <w:rPr>
          <w:b/>
        </w:rPr>
        <w:t>Р</w:t>
      </w:r>
      <w:r w:rsidR="008B7AB3">
        <w:rPr>
          <w:b/>
        </w:rPr>
        <w:t>еализаци</w:t>
      </w:r>
      <w:r>
        <w:rPr>
          <w:b/>
        </w:rPr>
        <w:t>я</w:t>
      </w:r>
      <w:bookmarkStart w:id="0" w:name="_GoBack"/>
      <w:bookmarkEnd w:id="0"/>
      <w:r w:rsidR="008B7AB3">
        <w:rPr>
          <w:b/>
        </w:rPr>
        <w:t xml:space="preserve"> международного конкурса </w:t>
      </w:r>
      <w:r w:rsidR="008B7AB3">
        <w:rPr>
          <w:rStyle w:val="1"/>
          <w:b/>
        </w:rPr>
        <w:t xml:space="preserve">рисунков «Защитники Отечества. </w:t>
      </w:r>
      <w:proofErr w:type="spellStart"/>
      <w:proofErr w:type="gramStart"/>
      <w:r w:rsidR="008B7AB3">
        <w:rPr>
          <w:rStyle w:val="1"/>
          <w:b/>
        </w:rPr>
        <w:t>Z</w:t>
      </w:r>
      <w:proofErr w:type="gramEnd"/>
      <w:r w:rsidR="008B7AB3">
        <w:rPr>
          <w:rStyle w:val="1"/>
          <w:b/>
        </w:rPr>
        <w:t>аветам</w:t>
      </w:r>
      <w:proofErr w:type="spellEnd"/>
      <w:r w:rsidR="008B7AB3">
        <w:rPr>
          <w:rStyle w:val="1"/>
          <w:b/>
        </w:rPr>
        <w:t xml:space="preserve"> </w:t>
      </w:r>
      <w:proofErr w:type="spellStart"/>
      <w:r w:rsidR="008B7AB3">
        <w:rPr>
          <w:rStyle w:val="1"/>
          <w:b/>
        </w:rPr>
        <w:t>Vерны</w:t>
      </w:r>
      <w:proofErr w:type="spellEnd"/>
      <w:r w:rsidR="008B7AB3">
        <w:rPr>
          <w:rStyle w:val="1"/>
          <w:b/>
        </w:rPr>
        <w:t>»</w:t>
      </w:r>
    </w:p>
    <w:p w14:paraId="2F005A41" w14:textId="77777777" w:rsidR="003A1450" w:rsidRDefault="003A1450">
      <w:pPr>
        <w:jc w:val="left"/>
      </w:pPr>
    </w:p>
    <w:p w14:paraId="3B93312D" w14:textId="77777777" w:rsidR="003A1450" w:rsidRDefault="008B7AB3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1F0379E" wp14:editId="07928B9B">
            <wp:extent cx="6264372" cy="313218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64372" cy="313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6E38" w14:textId="77777777" w:rsidR="003A1450" w:rsidRDefault="003A1450">
      <w:pPr>
        <w:rPr>
          <w:rFonts w:ascii="Times New Roman" w:hAnsi="Times New Roman"/>
        </w:rPr>
      </w:pPr>
    </w:p>
    <w:p w14:paraId="5BDB147D" w14:textId="3AB97C42" w:rsidR="003A1450" w:rsidRDefault="008B7AB3">
      <w:pPr>
        <w:rPr>
          <w:rFonts w:ascii="Times New Roman" w:hAnsi="Times New Roman"/>
        </w:rPr>
      </w:pPr>
      <w:r>
        <w:t xml:space="preserve">В 2024 году </w:t>
      </w:r>
      <w:r>
        <w:rPr>
          <w:rStyle w:val="1"/>
        </w:rPr>
        <w:t xml:space="preserve">Государственный фонд «Защитники Отечества» (далее – Фонд) провел </w:t>
      </w:r>
      <w:r>
        <w:rPr>
          <w:rFonts w:ascii="Times New Roman" w:hAnsi="Times New Roman"/>
        </w:rPr>
        <w:t>для детей от 3 до 17 лет во всех субъектах Российской Федерации с 20 января по 10 февраля региональные конкурсы рисунков «Нарисуй защитника Отечества», на которые поступило в совокупности более 40 000 работ. Экспертные комиссии отобрали порядка 1400 рисунков-победителей, среди которых значительная часть рисунков сделана детьми погибших участников специальной военной операции. Коллаж из рисунков-победителей был размещен в Музее Победы.</w:t>
      </w:r>
    </w:p>
    <w:p w14:paraId="7EADD773" w14:textId="77777777" w:rsidR="003A1450" w:rsidRDefault="003A1450">
      <w:pPr>
        <w:rPr>
          <w:rFonts w:ascii="Times New Roman" w:hAnsi="Times New Roman"/>
        </w:rPr>
      </w:pPr>
    </w:p>
    <w:p w14:paraId="6E2F4106" w14:textId="77777777" w:rsidR="003A1450" w:rsidRDefault="008B7AB3">
      <w:r>
        <w:rPr>
          <w:rStyle w:val="1"/>
        </w:rPr>
        <w:t xml:space="preserve">В 2025 году в год 80-летия Победы в Великой Отечественной войне и Год защитника Отечества Фондом принято решение стать со-организатором </w:t>
      </w:r>
      <w:r>
        <w:rPr>
          <w:rStyle w:val="1"/>
          <w:b/>
        </w:rPr>
        <w:t xml:space="preserve">Международного конкурса рисунков «Защитники Отечества. </w:t>
      </w:r>
      <w:proofErr w:type="spellStart"/>
      <w:r>
        <w:rPr>
          <w:rStyle w:val="1"/>
          <w:b/>
        </w:rPr>
        <w:t>Zаветам</w:t>
      </w:r>
      <w:proofErr w:type="spellEnd"/>
      <w:r>
        <w:rPr>
          <w:rStyle w:val="1"/>
          <w:b/>
        </w:rPr>
        <w:t xml:space="preserve"> </w:t>
      </w:r>
      <w:proofErr w:type="spellStart"/>
      <w:r>
        <w:rPr>
          <w:rStyle w:val="1"/>
          <w:b/>
        </w:rPr>
        <w:t>Vерны</w:t>
      </w:r>
      <w:proofErr w:type="spellEnd"/>
      <w:r>
        <w:rPr>
          <w:rStyle w:val="1"/>
          <w:b/>
        </w:rPr>
        <w:t>»</w:t>
      </w:r>
      <w:r>
        <w:rPr>
          <w:rStyle w:val="1"/>
        </w:rPr>
        <w:t xml:space="preserve">, </w:t>
      </w:r>
      <w:proofErr w:type="gramStart"/>
      <w:r>
        <w:rPr>
          <w:rStyle w:val="1"/>
        </w:rPr>
        <w:t>проводимого</w:t>
      </w:r>
      <w:proofErr w:type="gramEnd"/>
      <w:r>
        <w:rPr>
          <w:rStyle w:val="1"/>
        </w:rPr>
        <w:t xml:space="preserve"> Музеем Победы.</w:t>
      </w:r>
    </w:p>
    <w:p w14:paraId="25DE72E6" w14:textId="77777777" w:rsidR="003A1450" w:rsidRDefault="003A1450"/>
    <w:p w14:paraId="61EAB4CC" w14:textId="77777777" w:rsidR="003A1450" w:rsidRDefault="008B7AB3">
      <w:r>
        <w:rPr>
          <w:rStyle w:val="1"/>
        </w:rPr>
        <w:t xml:space="preserve">Конкурс посвящен главной теме 2025 года - Защитникам Отечества. На конкурс принимаются рисунки, на которых изображены защитники нашей Родины – от древних времен до современности. </w:t>
      </w:r>
    </w:p>
    <w:p w14:paraId="0426EEBF" w14:textId="77777777" w:rsidR="003A1450" w:rsidRDefault="003A1450"/>
    <w:p w14:paraId="64A1D9CB" w14:textId="77777777" w:rsidR="003A1450" w:rsidRDefault="008B7AB3">
      <w:r>
        <w:rPr>
          <w:rStyle w:val="1"/>
        </w:rPr>
        <w:t>С 17 января до 12 февраля 2025 года принимаются работы, выполненные в любой технике изобразительного искусства (масло, акварель, тушь, карандаши, мелки, гуашь, цифровая живопись (</w:t>
      </w:r>
      <w:proofErr w:type="spellStart"/>
      <w:r>
        <w:rPr>
          <w:rStyle w:val="1"/>
        </w:rPr>
        <w:t>digital-art</w:t>
      </w:r>
      <w:proofErr w:type="spellEnd"/>
      <w:r>
        <w:rPr>
          <w:rStyle w:val="1"/>
        </w:rPr>
        <w:t xml:space="preserve">) и т.д.). Работы принимаются по следующим возрастным категориям: 6-8 лет; 9-11 лет; 12-14 лет; 15-17 лет; старше 18 лет. </w:t>
      </w:r>
      <w:r>
        <w:t>Оставить заявку можно на сайте Музея Победы по ссылке:</w:t>
      </w:r>
      <w:r>
        <w:br/>
      </w:r>
      <w:hyperlink r:id="rId7" w:history="1">
        <w:r>
          <w:rPr>
            <w:rStyle w:val="a3"/>
          </w:rPr>
          <w:t>https://victorymuseum.ru/online-programs/competition/konkurs-zashchitniki-otechestva-2025/</w:t>
        </w:r>
      </w:hyperlink>
    </w:p>
    <w:p w14:paraId="302D3ABB" w14:textId="77777777" w:rsidR="003A1450" w:rsidRDefault="003A1450">
      <w:pPr>
        <w:jc w:val="left"/>
      </w:pPr>
    </w:p>
    <w:p w14:paraId="5232E6AF" w14:textId="77777777" w:rsidR="003A1450" w:rsidRDefault="008B7AB3">
      <w:pPr>
        <w:jc w:val="left"/>
      </w:pPr>
      <w:r>
        <w:rPr>
          <w:rStyle w:val="1"/>
        </w:rPr>
        <w:t xml:space="preserve">С 14 по 18 февраля включительно будет проходить онлайн-голосование за «Приз зрительских симпатий». Самые яркие работы будут размещены в виртуальной галерее на официальном сайте Музея Победы. </w:t>
      </w:r>
    </w:p>
    <w:p w14:paraId="05C89DBF" w14:textId="77777777" w:rsidR="003A1450" w:rsidRDefault="003A1450">
      <w:pPr>
        <w:jc w:val="left"/>
      </w:pPr>
    </w:p>
    <w:p w14:paraId="7C585783" w14:textId="77777777" w:rsidR="003A1450" w:rsidRDefault="008B7AB3">
      <w:pPr>
        <w:jc w:val="left"/>
      </w:pPr>
      <w:r>
        <w:rPr>
          <w:rStyle w:val="1"/>
        </w:rPr>
        <w:t>Церемония награждения пройдет в Музее Победы в Москве в преддверии Дня Защитника Отечества 23 февраля 2025 года (точная дата и время будет сообщена дополнительно).</w:t>
      </w:r>
    </w:p>
    <w:p w14:paraId="64224675" w14:textId="77777777" w:rsidR="003A1450" w:rsidRDefault="003A1450">
      <w:pPr>
        <w:jc w:val="left"/>
      </w:pPr>
    </w:p>
    <w:p w14:paraId="11F5D8BD" w14:textId="77777777" w:rsidR="003A1450" w:rsidRDefault="008B7AB3">
      <w:pPr>
        <w:jc w:val="left"/>
      </w:pPr>
      <w:proofErr w:type="gramStart"/>
      <w:r>
        <w:rPr>
          <w:rStyle w:val="1"/>
        </w:rPr>
        <w:t>В связи с тем, что Фонд является партнером конкурса, принято решение, что при приеме работ на конкурс дети ветеранов СВО, дети погибших ветеранов СВО, а также сами ветераны СВО и члены семей погибших участников СВО при загрузке работ те, кто подает заявки, отмечают в соответствующей графе, что они являются сыном/дочерью участника/ветерана СВО или участником/ветераном СВО (возраст свыше</w:t>
      </w:r>
      <w:proofErr w:type="gramEnd"/>
      <w:r>
        <w:rPr>
          <w:rStyle w:val="1"/>
        </w:rPr>
        <w:t xml:space="preserve"> </w:t>
      </w:r>
      <w:proofErr w:type="gramStart"/>
      <w:r>
        <w:rPr>
          <w:rStyle w:val="1"/>
        </w:rPr>
        <w:t xml:space="preserve">18 лет) и прикрепляют соответствующее подтверждение (письмо от филиала Фонда или иных организаций). </w:t>
      </w:r>
      <w:proofErr w:type="gramEnd"/>
    </w:p>
    <w:p w14:paraId="531C6DB9" w14:textId="0293FB8A" w:rsidR="003A1450" w:rsidRDefault="008B7AB3">
      <w:pPr>
        <w:jc w:val="left"/>
      </w:pPr>
      <w:r>
        <w:br/>
        <w:t>Задачи:</w:t>
      </w:r>
    </w:p>
    <w:p w14:paraId="04AA2408" w14:textId="77777777" w:rsidR="003A1450" w:rsidRDefault="008B7AB3">
      <w:pPr>
        <w:numPr>
          <w:ilvl w:val="0"/>
          <w:numId w:val="1"/>
        </w:numPr>
        <w:jc w:val="left"/>
      </w:pPr>
      <w:r>
        <w:t>На этапе приема заявок филиалам Фонда необходимо:</w:t>
      </w:r>
    </w:p>
    <w:p w14:paraId="0E3507DF" w14:textId="3D2644BF" w:rsidR="003A1450" w:rsidRDefault="008B7AB3">
      <w:pPr>
        <w:numPr>
          <w:ilvl w:val="0"/>
          <w:numId w:val="2"/>
        </w:numPr>
      </w:pPr>
      <w:r>
        <w:t>распространить информацию о конкурсе при поддержке региональных органов власти субъекта РФ среди подопечных Фонда и иных партнерских организаций «волнами»: 1 волна (проинформировать) – до 24 января; 2 волна (напомнить) – 3-5 февраля</w:t>
      </w:r>
    </w:p>
    <w:p w14:paraId="696B573D" w14:textId="3A021524" w:rsidR="00C836F7" w:rsidRDefault="00C836F7" w:rsidP="00C836F7">
      <w:pPr>
        <w:ind w:left="720"/>
      </w:pPr>
      <w:r>
        <w:t>(</w:t>
      </w:r>
      <w:r w:rsidR="00B03A69">
        <w:t>лучше всего – написать от филиала письма в адрес региональных министе</w:t>
      </w:r>
      <w:proofErr w:type="gramStart"/>
      <w:r w:rsidR="00B03A69">
        <w:t>рств пр</w:t>
      </w:r>
      <w:proofErr w:type="gramEnd"/>
      <w:r w:rsidR="00B03A69">
        <w:t>освещения</w:t>
      </w:r>
      <w:r w:rsidR="005C514E">
        <w:t xml:space="preserve"> с просьбой распространить информацию о конкурсе)</w:t>
      </w:r>
    </w:p>
    <w:p w14:paraId="5CE7F223" w14:textId="64FD3183" w:rsidR="003A1450" w:rsidRDefault="008B7AB3" w:rsidP="008B7AB3">
      <w:pPr>
        <w:numPr>
          <w:ilvl w:val="0"/>
          <w:numId w:val="2"/>
        </w:numPr>
      </w:pPr>
      <w:r>
        <w:t xml:space="preserve">оказать содействие в подготовке писем, подтверждающих, что ребенок или взрослый (старше 18 лет) </w:t>
      </w:r>
      <w:proofErr w:type="gramStart"/>
      <w:r>
        <w:t xml:space="preserve">является </w:t>
      </w:r>
      <w:r>
        <w:rPr>
          <w:rStyle w:val="1"/>
        </w:rPr>
        <w:t>сыном</w:t>
      </w:r>
      <w:proofErr w:type="gramEnd"/>
      <w:r>
        <w:rPr>
          <w:rStyle w:val="1"/>
        </w:rPr>
        <w:t>/дочерью ветерана СВО или ветераном СВО соответственно</w:t>
      </w:r>
    </w:p>
    <w:p w14:paraId="49411403" w14:textId="77777777" w:rsidR="003A1450" w:rsidRDefault="008B7AB3">
      <w:pPr>
        <w:numPr>
          <w:ilvl w:val="0"/>
          <w:numId w:val="1"/>
        </w:numPr>
        <w:jc w:val="left"/>
      </w:pPr>
      <w:r>
        <w:t>После окончания сбора заявок Музей Победы предоставит каждому региону выгрузку работ, поступивших от региона. Каждому филиалу необходимо:</w:t>
      </w:r>
    </w:p>
    <w:p w14:paraId="60A99520" w14:textId="77777777" w:rsidR="003A1450" w:rsidRDefault="008B7AB3">
      <w:pPr>
        <w:numPr>
          <w:ilvl w:val="0"/>
          <w:numId w:val="2"/>
        </w:numPr>
      </w:pPr>
      <w:r>
        <w:t>организовать отбор</w:t>
      </w:r>
      <w:r>
        <w:rPr>
          <w:b/>
        </w:rPr>
        <w:t xml:space="preserve"> не менее трех лучших работ</w:t>
      </w:r>
      <w:r>
        <w:t xml:space="preserve"> на уровне региона. Процедура отбора определяется на усмотрение каждого филиала, например, как в прошлом году с участием экспертного совета или иных комиссии. </w:t>
      </w:r>
    </w:p>
    <w:p w14:paraId="64CAC4E3" w14:textId="77777777" w:rsidR="003A1450" w:rsidRDefault="008B7AB3">
      <w:pPr>
        <w:numPr>
          <w:ilvl w:val="0"/>
          <w:numId w:val="2"/>
        </w:numPr>
      </w:pPr>
      <w:proofErr w:type="gramStart"/>
      <w:r>
        <w:t>п</w:t>
      </w:r>
      <w:proofErr w:type="gramEnd"/>
      <w:r>
        <w:t xml:space="preserve">о итогам отбора организовать мероприятие по поощрению лучших. Дипломы от Музея Победы будут направлены на электронную почту. Рекомендуется привлечь партнеров для вручения дополнительных призов. </w:t>
      </w:r>
    </w:p>
    <w:sectPr w:rsidR="003A1450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C58F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57BE677D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50"/>
    <w:rsid w:val="003A1450"/>
    <w:rsid w:val="005C514E"/>
    <w:rsid w:val="008A0579"/>
    <w:rsid w:val="008B7AB3"/>
    <w:rsid w:val="00AD1CA4"/>
    <w:rsid w:val="00B03A69"/>
    <w:rsid w:val="00C836F7"/>
    <w:rsid w:val="00F3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9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35C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5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35C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5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ctorymuseum.ru/online-programs/competition/konkurs-zashchitniki-otechestva-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2025-01-22T06:56:00Z</dcterms:created>
  <dcterms:modified xsi:type="dcterms:W3CDTF">2025-01-27T06:29:00Z</dcterms:modified>
</cp:coreProperties>
</file>